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1D4A02" w:rsidRPr="008275E1" w14:paraId="01B047FA" w14:textId="77777777" w:rsidTr="0082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gridSpan w:val="2"/>
          </w:tcPr>
          <w:p w14:paraId="4079B582" w14:textId="77777777" w:rsidR="001D4A02" w:rsidRPr="008275E1" w:rsidRDefault="001D4A02" w:rsidP="008275E1">
            <w:pPr>
              <w:jc w:val="center"/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OBRAZAC</w:t>
            </w:r>
          </w:p>
          <w:p w14:paraId="177E277E" w14:textId="538DC888" w:rsidR="006B7637" w:rsidRDefault="00E74833" w:rsidP="008275E1">
            <w:pPr>
              <w:jc w:val="center"/>
              <w:rPr>
                <w:rFonts w:ascii="Verdana Pro Cond Light" w:hAnsi="Verdana Pro Cond Light"/>
                <w:b w:val="0"/>
                <w:bCs w:val="0"/>
              </w:rPr>
            </w:pPr>
            <w:r w:rsidRPr="008275E1">
              <w:rPr>
                <w:rFonts w:ascii="Verdana Pro Cond Light" w:hAnsi="Verdana Pro Cond Light"/>
              </w:rPr>
              <w:t>S</w:t>
            </w:r>
            <w:r w:rsidR="001D4A02" w:rsidRPr="008275E1">
              <w:rPr>
                <w:rFonts w:ascii="Verdana Pro Cond Light" w:hAnsi="Verdana Pro Cond Light"/>
              </w:rPr>
              <w:t>udjelovanj</w:t>
            </w:r>
            <w:r w:rsidRPr="008275E1">
              <w:rPr>
                <w:rFonts w:ascii="Verdana Pro Cond Light" w:hAnsi="Verdana Pro Cond Light"/>
              </w:rPr>
              <w:t xml:space="preserve">a javnosti u internetskom savjetovanju o </w:t>
            </w:r>
            <w:r w:rsidR="006B7637">
              <w:rPr>
                <w:rFonts w:ascii="Verdana Pro Cond Light" w:hAnsi="Verdana Pro Cond Light"/>
              </w:rPr>
              <w:t>n</w:t>
            </w:r>
            <w:r w:rsidRPr="008275E1">
              <w:rPr>
                <w:rFonts w:ascii="Verdana Pro Cond Light" w:hAnsi="Verdana Pro Cond Light"/>
              </w:rPr>
              <w:t xml:space="preserve">acrtu </w:t>
            </w:r>
          </w:p>
          <w:p w14:paraId="183519AA" w14:textId="5BB7066B" w:rsidR="001D4A02" w:rsidRPr="008275E1" w:rsidRDefault="00E74833" w:rsidP="008275E1">
            <w:pPr>
              <w:jc w:val="center"/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 xml:space="preserve"> Odluke</w:t>
            </w:r>
          </w:p>
          <w:p w14:paraId="482655A4" w14:textId="2BCAA874" w:rsidR="00E74833" w:rsidRPr="008275E1" w:rsidRDefault="006B7637" w:rsidP="008275E1">
            <w:pPr>
              <w:jc w:val="center"/>
              <w:rPr>
                <w:rFonts w:ascii="Verdana Pro Cond Light" w:hAnsi="Verdana Pro Cond Light"/>
              </w:rPr>
            </w:pPr>
            <w:r>
              <w:rPr>
                <w:rFonts w:ascii="Verdana Pro Cond Light" w:hAnsi="Verdana Pro Cond Light"/>
              </w:rPr>
              <w:t>o izmjeni Odluke o cijen</w:t>
            </w:r>
            <w:r w:rsidR="00F26278">
              <w:rPr>
                <w:rFonts w:ascii="Verdana Pro Cond Light" w:hAnsi="Verdana Pro Cond Light"/>
              </w:rPr>
              <w:t xml:space="preserve">i </w:t>
            </w:r>
            <w:r>
              <w:rPr>
                <w:rFonts w:ascii="Verdana Pro Cond Light" w:hAnsi="Verdana Pro Cond Light"/>
              </w:rPr>
              <w:t>vodnih usluga</w:t>
            </w:r>
          </w:p>
        </w:tc>
      </w:tr>
      <w:tr w:rsidR="001D4A02" w:rsidRPr="008275E1" w14:paraId="26708142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62C5FBAA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Naziv nacrta odluke ili drugog općeg akta o kojem se provodi savjetovanje</w:t>
            </w:r>
          </w:p>
        </w:tc>
        <w:tc>
          <w:tcPr>
            <w:tcW w:w="4507" w:type="dxa"/>
          </w:tcPr>
          <w:p w14:paraId="60548B4A" w14:textId="0FED69DD" w:rsidR="001D4A02" w:rsidRPr="00770592" w:rsidRDefault="0077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0592">
              <w:rPr>
                <w:rFonts w:cstheme="minorHAnsi"/>
              </w:rPr>
              <w:t>Odluka o izmjeni Odluke o cije</w:t>
            </w:r>
            <w:r w:rsidR="00F26278">
              <w:rPr>
                <w:rFonts w:cstheme="minorHAnsi"/>
              </w:rPr>
              <w:t xml:space="preserve">ni </w:t>
            </w:r>
            <w:r w:rsidRPr="00770592">
              <w:rPr>
                <w:rFonts w:cstheme="minorHAnsi"/>
              </w:rPr>
              <w:t>vodnih usluga</w:t>
            </w:r>
          </w:p>
        </w:tc>
      </w:tr>
      <w:tr w:rsidR="001D4A02" w:rsidRPr="008275E1" w14:paraId="32E441A9" w14:textId="77777777" w:rsidTr="008275E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451B7F9E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Naziv upravnog tijela nadležnog za izradu nacrta</w:t>
            </w:r>
          </w:p>
        </w:tc>
        <w:tc>
          <w:tcPr>
            <w:tcW w:w="4507" w:type="dxa"/>
          </w:tcPr>
          <w:p w14:paraId="4AFBA48B" w14:textId="4253E238" w:rsidR="001D4A02" w:rsidRPr="00770592" w:rsidRDefault="00BB3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Sektor za financije i računovodstvo</w:t>
            </w:r>
          </w:p>
        </w:tc>
      </w:tr>
      <w:tr w:rsidR="001D4A02" w:rsidRPr="008275E1" w14:paraId="44F6A141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9B7D013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1BB66762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3FA8E575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4D777E96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Obrazloženje razloga i ciljeva koji se žele postići don</w:t>
            </w:r>
            <w:r w:rsidR="008275E1" w:rsidRPr="008275E1">
              <w:rPr>
                <w:rFonts w:ascii="Verdana Pro Cond Light" w:hAnsi="Verdana Pro Cond Light"/>
              </w:rPr>
              <w:t>o</w:t>
            </w:r>
            <w:r w:rsidRPr="008275E1">
              <w:rPr>
                <w:rFonts w:ascii="Verdana Pro Cond Light" w:hAnsi="Verdana Pro Cond Light"/>
              </w:rPr>
              <w:t>šenjem akta</w:t>
            </w:r>
          </w:p>
        </w:tc>
        <w:tc>
          <w:tcPr>
            <w:tcW w:w="4507" w:type="dxa"/>
          </w:tcPr>
          <w:p w14:paraId="40DC9F98" w14:textId="77777777" w:rsidR="00567EC4" w:rsidRPr="00567EC4" w:rsidRDefault="00567EC4" w:rsidP="00567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AE363AC" w14:textId="77777777" w:rsidR="00567EC4" w:rsidRPr="00567EC4" w:rsidRDefault="00567EC4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Rješenjem Vijeća za vodne usluge KLASA: UP/I-325-11/18-03/06 URBROJ: 346-99/0336-18-1 od 07. lipnja 2018.godine obustavljena je od izvršenja Odluka o cijeni vodnih usluga isporučitelja vodnih usluga od 29. studenog 2017. godine i to točka V. stavak 2. podtočka 4. koja glasi: „Osnovna cijena vodne usluge javne vodoopskrbe (varijabilna) 9,87 kn/m³“ u dijelu koji prelazi visinu 8,37 kn/m³ ne računajući porez na dodanu vrijednost, odnosno Vijeće je smanjilo osnovnu cijenu vodne usluge poslovnim subjektima s primjenom od 01. srpnja 2018.godine.</w:t>
            </w:r>
          </w:p>
          <w:p w14:paraId="3073A9C2" w14:textId="77777777" w:rsidR="00567EC4" w:rsidRPr="00567EC4" w:rsidRDefault="00567EC4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Sukladno uputi iz cit. Rješenja Društvo je pažljivo preispitalo sadašnji tarifni model i predložilo izmjene odluke o cijeni vodnih usluga poštujući pri tom načela Zakona o vodama da se cijena vodnih usluga određuje prema načelima punog povrata troškova vodnih usluga kako je utvrđeno zakonom kojim se uređuje financiranje vodnog gospodarstva, socijalne prihvatljivosti cijene vode i zaštite od monopola i da se vodne usluge pružaju pod nediskriminacijskim uvjetima i socijalno prihvatljivim uvjetima.</w:t>
            </w:r>
          </w:p>
          <w:p w14:paraId="537AC7A1" w14:textId="03AF7875" w:rsidR="00D26EB0" w:rsidRDefault="00567EC4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Društvo je utvrdilo da je potrebno povećati cijenu vodnih usluga javne vodoopskrbe kategorije korisnika domaćinstva da bi pokrilo sve troškove poslovanja prema Uredbi o najnižoj cijeni vodnih usluga koje ta cijena pokriva</w:t>
            </w:r>
            <w:r w:rsidR="00D2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B94623F" w14:textId="47C61988" w:rsidR="00D26EB0" w:rsidRPr="00567EC4" w:rsidRDefault="00D26EB0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Također se ukazalo potrebnim kategorizirati fiksni dio cijene javne vodoopskrbe za pravne osobe prema veličini profila priključka.</w:t>
            </w:r>
            <w:bookmarkStart w:id="0" w:name="_GoBack"/>
            <w:bookmarkEnd w:id="0"/>
          </w:p>
          <w:p w14:paraId="34E84504" w14:textId="49950A43" w:rsidR="00567EC4" w:rsidRDefault="00567EC4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Sukladno predloženom povećanju osnovne cijene vodne usluge javne vodoopskrbe (varijabilna) </w:t>
            </w:r>
            <w:r w:rsidRPr="00D2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5,14 na 5,</w:t>
            </w:r>
            <w:r w:rsidR="00D26EB0" w:rsidRPr="00D2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D2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kn/m</w:t>
            </w:r>
            <w:r w:rsidRPr="00D26E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2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bilo je potrebno povećati i cijenu vodne usluge javne vodoopskrbe koju plaćaju socijalno 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ugroženi građani za količinu isporučene vode nužne za osnovne potrebe kućanstva sa 3,08  na 3,</w:t>
            </w:r>
            <w:r w:rsidR="00D2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kn/m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dok je osnovna cijena vodne usluge javne vodoopskrbe (varijabilna) za pravne osobe utvrđena u iznosu 8,</w:t>
            </w:r>
            <w:r w:rsidR="00D2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kn/m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567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8BD6CCE" w14:textId="75743C86" w:rsidR="00F26278" w:rsidRDefault="00F26278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42D38C" w14:textId="77777777" w:rsidR="00D26EB0" w:rsidRPr="00567EC4" w:rsidRDefault="00D26EB0" w:rsidP="00567E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AC83FE" w14:textId="17857207" w:rsidR="00567EC4" w:rsidRPr="00567EC4" w:rsidRDefault="00567EC4" w:rsidP="00567EC4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Zakonske osnove su: Zakon o vodama, Zakon o financiranju vodnog gospodarstva  i Uredba o najnižoj cijeni vodnih usluga i vrsti troškova koje cijena vodnih usluga pokriva</w:t>
            </w:r>
            <w:r w:rsidR="00D26EB0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.</w:t>
            </w:r>
          </w:p>
          <w:p w14:paraId="7C402C76" w14:textId="4CAE0D1A" w:rsidR="00567EC4" w:rsidRPr="001B3049" w:rsidRDefault="00567EC4" w:rsidP="001B304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Cilj donošenja odluke je uskladba sa zakonskim odredbama</w:t>
            </w:r>
            <w:r w:rsidR="00F26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567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 sve u cilju obavljanja </w:t>
            </w:r>
            <w:r w:rsidRPr="00567E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djelatnosti javne vodoopskrbe i javne odvodnje tako da se osigura njihov održivi razvitak i stalno povećanje kakvoće vodnih usluga na zadovoljstvo korisnika.</w:t>
            </w:r>
          </w:p>
        </w:tc>
      </w:tr>
      <w:tr w:rsidR="00E74833" w:rsidRPr="008275E1" w14:paraId="0C6D9865" w14:textId="77777777" w:rsidTr="008275E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4" w:type="dxa"/>
            <w:gridSpan w:val="2"/>
          </w:tcPr>
          <w:p w14:paraId="44951427" w14:textId="37772614" w:rsidR="00E74833" w:rsidRDefault="00E74833" w:rsidP="008275E1">
            <w:pPr>
              <w:jc w:val="center"/>
              <w:rPr>
                <w:rFonts w:ascii="Verdana Pro Cond Light" w:hAnsi="Verdana Pro Cond Light"/>
                <w:b w:val="0"/>
                <w:bCs w:val="0"/>
              </w:rPr>
            </w:pPr>
            <w:r w:rsidRPr="008275E1">
              <w:rPr>
                <w:rFonts w:ascii="Verdana Pro Cond Light" w:hAnsi="Verdana Pro Cond Light"/>
              </w:rPr>
              <w:lastRenderedPageBreak/>
              <w:t>Razdoblje internetskog savjetovanja</w:t>
            </w:r>
          </w:p>
          <w:p w14:paraId="70FCAD19" w14:textId="506FD375" w:rsidR="00C72551" w:rsidRPr="00051307" w:rsidRDefault="00C86D83" w:rsidP="008275E1">
            <w:pPr>
              <w:jc w:val="center"/>
              <w:rPr>
                <w:rFonts w:ascii="Verdana Pro Cond Light" w:hAnsi="Verdana Pro Cond Light"/>
                <w:color w:val="FF0000"/>
              </w:rPr>
            </w:pPr>
            <w:r w:rsidRPr="00051307">
              <w:rPr>
                <w:rFonts w:ascii="Verdana Pro Cond Light" w:hAnsi="Verdana Pro Cond Light"/>
                <w:color w:val="FF0000"/>
              </w:rPr>
              <w:t xml:space="preserve">od </w:t>
            </w:r>
            <w:r w:rsidR="00472E09" w:rsidRPr="00051307">
              <w:rPr>
                <w:rFonts w:ascii="Verdana Pro Cond Light" w:hAnsi="Verdana Pro Cond Light"/>
                <w:color w:val="FF0000"/>
              </w:rPr>
              <w:t>14. –</w:t>
            </w:r>
            <w:r w:rsidRPr="00051307">
              <w:rPr>
                <w:rFonts w:ascii="Verdana Pro Cond Light" w:hAnsi="Verdana Pro Cond Light"/>
                <w:color w:val="FF0000"/>
              </w:rPr>
              <w:t xml:space="preserve"> </w:t>
            </w:r>
            <w:r w:rsidR="00472E09" w:rsidRPr="00051307">
              <w:rPr>
                <w:rFonts w:ascii="Verdana Pro Cond Light" w:hAnsi="Verdana Pro Cond Light"/>
                <w:color w:val="FF0000"/>
              </w:rPr>
              <w:t>28. ožujka</w:t>
            </w:r>
            <w:r w:rsidRPr="00051307">
              <w:rPr>
                <w:rFonts w:ascii="Verdana Pro Cond Light" w:hAnsi="Verdana Pro Cond Light"/>
                <w:color w:val="FF0000"/>
              </w:rPr>
              <w:t xml:space="preserve"> 201</w:t>
            </w:r>
            <w:r w:rsidR="00472E09" w:rsidRPr="00051307">
              <w:rPr>
                <w:rFonts w:ascii="Verdana Pro Cond Light" w:hAnsi="Verdana Pro Cond Light"/>
                <w:color w:val="FF0000"/>
              </w:rPr>
              <w:t>9</w:t>
            </w:r>
            <w:r w:rsidRPr="00051307">
              <w:rPr>
                <w:rFonts w:ascii="Verdana Pro Cond Light" w:hAnsi="Verdana Pro Cond Light"/>
                <w:color w:val="FF0000"/>
              </w:rPr>
              <w:t>.godine</w:t>
            </w:r>
          </w:p>
          <w:p w14:paraId="2632F855" w14:textId="77777777" w:rsidR="00E74833" w:rsidRPr="008275E1" w:rsidRDefault="00E74833" w:rsidP="008275E1">
            <w:pPr>
              <w:jc w:val="center"/>
              <w:rPr>
                <w:rFonts w:ascii="Verdana Pro Cond Light" w:hAnsi="Verdana Pro Cond Light"/>
                <w:b w:val="0"/>
              </w:rPr>
            </w:pPr>
            <w:r w:rsidRPr="008275E1">
              <w:rPr>
                <w:rFonts w:ascii="Verdana Pro Cond Light" w:hAnsi="Verdana Pro Cond Light"/>
              </w:rPr>
              <w:t>_______________________________</w:t>
            </w:r>
            <w:r w:rsidR="008275E1" w:rsidRPr="008275E1">
              <w:rPr>
                <w:rFonts w:ascii="Verdana Pro Cond Light" w:hAnsi="Verdana Pro Cond Light"/>
              </w:rPr>
              <w:t>__</w:t>
            </w:r>
          </w:p>
        </w:tc>
      </w:tr>
      <w:tr w:rsidR="001D4A02" w:rsidRPr="008275E1" w14:paraId="0FA408C6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637C010E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507" w:type="dxa"/>
          </w:tcPr>
          <w:p w14:paraId="27414FED" w14:textId="77777777" w:rsidR="001D4A02" w:rsidRPr="008275E1" w:rsidRDefault="001D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1D4A02" w:rsidRPr="008275E1" w14:paraId="1FEEEA30" w14:textId="77777777" w:rsidTr="008275E1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22F146F5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Interes, odnosno kategorija i brojnost korisnika koje predstavljate</w:t>
            </w:r>
          </w:p>
        </w:tc>
        <w:tc>
          <w:tcPr>
            <w:tcW w:w="4507" w:type="dxa"/>
          </w:tcPr>
          <w:p w14:paraId="1D3BF33B" w14:textId="77777777" w:rsidR="001D4A02" w:rsidRPr="008275E1" w:rsidRDefault="001D4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1D4A02" w:rsidRPr="008275E1" w14:paraId="55030A0B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2B9AFF6B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74456663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2575DED9" w14:textId="77777777" w:rsidR="008275E1" w:rsidRDefault="008275E1">
            <w:pPr>
              <w:rPr>
                <w:rFonts w:ascii="Verdana Pro Cond Light" w:hAnsi="Verdana Pro Cond Light"/>
                <w:b w:val="0"/>
                <w:bCs w:val="0"/>
              </w:rPr>
            </w:pPr>
          </w:p>
          <w:p w14:paraId="35F3007A" w14:textId="77777777" w:rsidR="001D4A02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Primjedbe i prijedlozi na pojedine članke nacrta prijedloga akta s obrazloženjem</w:t>
            </w:r>
          </w:p>
        </w:tc>
        <w:tc>
          <w:tcPr>
            <w:tcW w:w="4507" w:type="dxa"/>
          </w:tcPr>
          <w:p w14:paraId="46661366" w14:textId="77777777" w:rsidR="001D4A02" w:rsidRPr="008275E1" w:rsidRDefault="001D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E74833" w:rsidRPr="008275E1" w14:paraId="494EF58E" w14:textId="77777777" w:rsidTr="008275E1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0A5279A" w14:textId="77777777" w:rsidR="00E74833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Ime i prezime osobe</w:t>
            </w:r>
            <w:r w:rsidR="008275E1">
              <w:rPr>
                <w:rFonts w:ascii="Verdana Pro Cond Light" w:hAnsi="Verdana Pro Cond Light"/>
              </w:rPr>
              <w:t xml:space="preserve"> </w:t>
            </w:r>
            <w:r w:rsidRPr="008275E1">
              <w:rPr>
                <w:rFonts w:ascii="Verdana Pro Cond Light" w:hAnsi="Verdana Pro Cond Light"/>
              </w:rPr>
              <w:t>(ili osoba) koja je</w:t>
            </w:r>
            <w:r w:rsidR="008275E1">
              <w:rPr>
                <w:rFonts w:ascii="Verdana Pro Cond Light" w:hAnsi="Verdana Pro Cond Light"/>
              </w:rPr>
              <w:t xml:space="preserve"> </w:t>
            </w:r>
            <w:r w:rsidRPr="008275E1">
              <w:rPr>
                <w:rFonts w:ascii="Verdana Pro Cond Light" w:hAnsi="Verdana Pro Cond Light"/>
              </w:rPr>
              <w:t>sastavljala primjedbe i prijedloge ili osobe koje predstavlja zainteresiranu javnost, e-mail ili drugi podatci za kontakt</w:t>
            </w:r>
          </w:p>
        </w:tc>
        <w:tc>
          <w:tcPr>
            <w:tcW w:w="4507" w:type="dxa"/>
          </w:tcPr>
          <w:p w14:paraId="0AED3676" w14:textId="77777777" w:rsidR="00E74833" w:rsidRPr="008275E1" w:rsidRDefault="00E74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  <w:tr w:rsidR="00E74833" w:rsidRPr="008275E1" w14:paraId="0A97E033" w14:textId="77777777" w:rsidTr="0082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7" w:type="dxa"/>
          </w:tcPr>
          <w:p w14:paraId="752F1443" w14:textId="77777777" w:rsidR="00E74833" w:rsidRPr="008275E1" w:rsidRDefault="00E74833">
            <w:pPr>
              <w:rPr>
                <w:rFonts w:ascii="Verdana Pro Cond Light" w:hAnsi="Verdana Pro Cond Light"/>
              </w:rPr>
            </w:pPr>
            <w:r w:rsidRPr="008275E1">
              <w:rPr>
                <w:rFonts w:ascii="Verdana Pro Cond Light" w:hAnsi="Verdana Pro Cond Light"/>
              </w:rPr>
              <w:t>Datum dostavljanja</w:t>
            </w:r>
          </w:p>
        </w:tc>
        <w:tc>
          <w:tcPr>
            <w:tcW w:w="4507" w:type="dxa"/>
          </w:tcPr>
          <w:p w14:paraId="2A2939B7" w14:textId="77777777" w:rsidR="00E74833" w:rsidRPr="008275E1" w:rsidRDefault="00E74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 Pro Cond Light" w:hAnsi="Verdana Pro Cond Light"/>
              </w:rPr>
            </w:pPr>
          </w:p>
        </w:tc>
      </w:tr>
    </w:tbl>
    <w:p w14:paraId="63B4FC12" w14:textId="77777777" w:rsidR="002E7CCD" w:rsidRPr="008275E1" w:rsidRDefault="002E7CCD" w:rsidP="002E7CCD">
      <w:pPr>
        <w:rPr>
          <w:rFonts w:ascii="Verdana Pro Cond Light" w:hAnsi="Verdana Pro Cond Light"/>
          <w:b/>
        </w:rPr>
      </w:pPr>
      <w:r w:rsidRPr="008275E1">
        <w:rPr>
          <w:rFonts w:ascii="Verdana Pro Cond Light" w:hAnsi="Verdana Pro Cond Light"/>
          <w:b/>
        </w:rPr>
        <w:t>NAPOMENA:</w:t>
      </w:r>
    </w:p>
    <w:p w14:paraId="313721F8" w14:textId="13BC438B" w:rsidR="002E7CCD" w:rsidRPr="00051307" w:rsidRDefault="002E7CCD" w:rsidP="002E7CCD">
      <w:pPr>
        <w:rPr>
          <w:rFonts w:ascii="Verdana Pro Cond Light" w:hAnsi="Verdana Pro Cond Light"/>
          <w:b/>
          <w:color w:val="FF0000"/>
          <w:u w:val="single"/>
        </w:rPr>
      </w:pPr>
      <w:r w:rsidRPr="008275E1">
        <w:rPr>
          <w:rFonts w:ascii="Verdana Pro Cond Light" w:hAnsi="Verdana Pro Cond Light"/>
        </w:rPr>
        <w:t>Popunjeni obrazac dostaviti na adresu elektroničke pošte:pristup.info@viozz.hr zaključno do</w:t>
      </w:r>
      <w:r w:rsidR="000F4A9D">
        <w:rPr>
          <w:rFonts w:ascii="Verdana Pro Cond Light" w:hAnsi="Verdana Pro Cond Light"/>
        </w:rPr>
        <w:t xml:space="preserve"> </w:t>
      </w:r>
      <w:r w:rsidR="00051307" w:rsidRPr="00051307">
        <w:rPr>
          <w:rFonts w:ascii="Verdana Pro Cond Light" w:hAnsi="Verdana Pro Cond Light"/>
          <w:b/>
          <w:color w:val="FF0000"/>
          <w:u w:val="single"/>
        </w:rPr>
        <w:t>28. ožujka 2019.godine.</w:t>
      </w:r>
    </w:p>
    <w:p w14:paraId="2B1F025C" w14:textId="77777777" w:rsidR="002E7CCD" w:rsidRPr="008275E1" w:rsidRDefault="002E7CCD" w:rsidP="002E7CCD">
      <w:pPr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 xml:space="preserve">Po završetku savjetovanja, sve pristigle primjedbe/prijedlozi bit će javno dostupni na internetskoj stranici Vodoopskrbe i odvodnje Zagrebačke županije d.o.o. </w:t>
      </w:r>
      <w:hyperlink r:id="rId5" w:history="1">
        <w:r w:rsidRPr="008275E1">
          <w:rPr>
            <w:rStyle w:val="Hyperlink"/>
            <w:rFonts w:ascii="Verdana Pro Cond Light" w:hAnsi="Verdana Pro Cond Light"/>
          </w:rPr>
          <w:t>www.viozz.hr</w:t>
        </w:r>
      </w:hyperlink>
      <w:r w:rsidRPr="008275E1">
        <w:rPr>
          <w:rFonts w:ascii="Verdana Pro Cond Light" w:hAnsi="Verdana Pro Cond Light"/>
        </w:rPr>
        <w:t>.</w:t>
      </w:r>
    </w:p>
    <w:p w14:paraId="5FAA400A" w14:textId="77777777" w:rsidR="002E7CCD" w:rsidRPr="008275E1" w:rsidRDefault="002E7CCD" w:rsidP="002E7CCD">
      <w:pPr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>Ukoliko ne želite da Vaši osobni podaci budu javno objavljeni, molimo da to jasno istaknete pri slanju obrasca.</w:t>
      </w:r>
    </w:p>
    <w:p w14:paraId="21679773" w14:textId="77777777" w:rsidR="002E7CCD" w:rsidRPr="008275E1" w:rsidRDefault="002E7CCD" w:rsidP="002E7CCD">
      <w:pPr>
        <w:rPr>
          <w:rFonts w:ascii="Verdana Pro Cond Light" w:hAnsi="Verdana Pro Cond Light"/>
        </w:rPr>
      </w:pPr>
      <w:r w:rsidRPr="008275E1">
        <w:rPr>
          <w:rFonts w:ascii="Verdana Pro Cond Light" w:hAnsi="Verdana Pro Cond Light"/>
        </w:rPr>
        <w:t>Anonimne, uvredljive i komentare koji nisu u skladu s s prijedlogom Nacrta Odluke nećemo objavljivati.</w:t>
      </w:r>
    </w:p>
    <w:sectPr w:rsidR="002E7CCD" w:rsidRPr="0082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6094"/>
    <w:multiLevelType w:val="hybridMultilevel"/>
    <w:tmpl w:val="998866E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02"/>
    <w:rsid w:val="00040FE9"/>
    <w:rsid w:val="00051307"/>
    <w:rsid w:val="000F4A9D"/>
    <w:rsid w:val="00185488"/>
    <w:rsid w:val="001B3049"/>
    <w:rsid w:val="001D4A02"/>
    <w:rsid w:val="002E7CCD"/>
    <w:rsid w:val="00452146"/>
    <w:rsid w:val="00472E09"/>
    <w:rsid w:val="004C68CA"/>
    <w:rsid w:val="00567EC4"/>
    <w:rsid w:val="006811F2"/>
    <w:rsid w:val="006B7637"/>
    <w:rsid w:val="00770592"/>
    <w:rsid w:val="008275E1"/>
    <w:rsid w:val="00950646"/>
    <w:rsid w:val="00AA30B0"/>
    <w:rsid w:val="00B12201"/>
    <w:rsid w:val="00BB302A"/>
    <w:rsid w:val="00C72551"/>
    <w:rsid w:val="00C86D83"/>
    <w:rsid w:val="00D26EB0"/>
    <w:rsid w:val="00D44BEF"/>
    <w:rsid w:val="00DA6656"/>
    <w:rsid w:val="00E74833"/>
    <w:rsid w:val="00F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F9D2"/>
  <w15:chartTrackingRefBased/>
  <w15:docId w15:val="{D2DD481C-0897-463C-B71C-226FFBD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833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8275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aliases w:val="naslov 1,Graf,Heading 12,Paragraph,List Paragraph Red"/>
    <w:basedOn w:val="Normal"/>
    <w:link w:val="ListParagraphChar"/>
    <w:uiPriority w:val="34"/>
    <w:qFormat/>
    <w:rsid w:val="00BB30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BB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aliases w:val="naslov 1 Char,Graf Char,Heading 12 Char,Paragraph Char,List Paragraph Red Char"/>
    <w:link w:val="ListParagraph"/>
    <w:uiPriority w:val="34"/>
    <w:rsid w:val="00BB30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o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Rodić</dc:creator>
  <cp:keywords/>
  <dc:description/>
  <cp:lastModifiedBy>Gordana Đurašina</cp:lastModifiedBy>
  <cp:revision>5</cp:revision>
  <cp:lastPrinted>2018-11-30T12:16:00Z</cp:lastPrinted>
  <dcterms:created xsi:type="dcterms:W3CDTF">2019-03-14T06:43:00Z</dcterms:created>
  <dcterms:modified xsi:type="dcterms:W3CDTF">2019-03-14T11:20:00Z</dcterms:modified>
</cp:coreProperties>
</file>